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08F4842D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3F4966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3F4966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หน่วยงานผู้รับผิดชอบหลัก </w:t>
      </w:r>
      <w:r w:rsidR="00053B99" w:rsidRPr="003F4966">
        <w:rPr>
          <w:rFonts w:ascii="TH Sarabun New" w:hAnsi="TH Sarabun New" w:cs="TH Sarabun New"/>
          <w:b/>
          <w:bCs/>
          <w:sz w:val="28"/>
        </w:rPr>
        <w:t>:</w:t>
      </w:r>
      <w:r w:rsidR="00053B99" w:rsidRPr="001F1B5A">
        <w:rPr>
          <w:rFonts w:ascii="TH Sarabun New" w:hAnsi="TH Sarabun New" w:cs="TH Sarabun New"/>
          <w:sz w:val="28"/>
        </w:rPr>
        <w:t xml:space="preserve"> </w:t>
      </w:r>
      <w:r w:rsidR="00CC23C5">
        <w:rPr>
          <w:rFonts w:ascii="TH Sarabun New" w:hAnsi="TH Sarabun New" w:cs="TH Sarabun New" w:hint="cs"/>
          <w:sz w:val="28"/>
          <w:cs/>
        </w:rPr>
        <w:t>โรงพยาบาลสกลนคร</w:t>
      </w:r>
    </w:p>
    <w:p w14:paraId="0506AA44" w14:textId="22FAD9D6" w:rsidR="000C5C3A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3F4966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หน่วยงานผู้รับผิดชอบร่วม </w:t>
      </w:r>
      <w:r w:rsidRPr="003F4966">
        <w:rPr>
          <w:rFonts w:ascii="TH Sarabun New" w:hAnsi="TH Sarabun New" w:cs="TH Sarabun New"/>
          <w:b/>
          <w:bCs/>
          <w:sz w:val="28"/>
        </w:rPr>
        <w:t>:</w:t>
      </w:r>
      <w:r w:rsidRPr="001F1B5A">
        <w:rPr>
          <w:rFonts w:ascii="TH Sarabun New" w:hAnsi="TH Sarabun New" w:cs="TH Sarabun New"/>
          <w:sz w:val="28"/>
        </w:rPr>
        <w:t xml:space="preserve"> </w:t>
      </w:r>
      <w:r w:rsidR="00CC23C5">
        <w:rPr>
          <w:rFonts w:ascii="TH Sarabun New" w:hAnsi="TH Sarabun New" w:cs="TH Sarabun New" w:hint="cs"/>
          <w:sz w:val="28"/>
          <w:cs/>
        </w:rPr>
        <w:t>โรงพยาบาลจังหวัดและสำนักงานสาธารณสุข</w:t>
      </w:r>
      <w:r w:rsidR="000C5C3A">
        <w:rPr>
          <w:rFonts w:ascii="TH Sarabun New" w:hAnsi="TH Sarabun New" w:cs="TH Sarabun New" w:hint="cs"/>
          <w:sz w:val="28"/>
          <w:cs/>
        </w:rPr>
        <w:t xml:space="preserve">จังหวัดทุกแห่งในเขตสุขภาพที่ </w:t>
      </w:r>
      <w:r w:rsidR="000C5C3A">
        <w:rPr>
          <w:rFonts w:ascii="TH Sarabun New" w:hAnsi="TH Sarabun New" w:cs="TH Sarabun New"/>
          <w:sz w:val="28"/>
        </w:rPr>
        <w:t>8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02EA85BF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52C4525F" w:rsidR="00297D03" w:rsidRPr="003F4966" w:rsidRDefault="00C40438" w:rsidP="003F496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F496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แผนงาน</w:t>
                            </w:r>
                            <w:r w:rsidR="00297D03" w:rsidRPr="003F496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ที่</w:t>
                            </w:r>
                            <w:r w:rsidR="003F4966" w:rsidRPr="003F496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3F4966" w:rsidRPr="003F4966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6. </w:t>
                            </w:r>
                            <w:r w:rsidR="003F4966" w:rsidRPr="003F496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="003F4966" w:rsidRPr="003F4966">
                              <w:rPr>
                                <w:rFonts w:ascii="TH SarabunPSK" w:hAnsi="TH SarabunPSK" w:cs="TH SarabunPSK"/>
                                <w:sz w:val="28"/>
                              </w:rPr>
                              <w:t>(Service plan)</w:t>
                            </w:r>
                          </w:p>
                          <w:p w14:paraId="29E72DD0" w14:textId="2AEE1F04" w:rsidR="00297D03" w:rsidRPr="003F4966" w:rsidRDefault="00297D03" w:rsidP="003F496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F496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โครงการ</w:t>
                            </w:r>
                            <w:r w:rsidR="003F4966" w:rsidRPr="003F496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3F4966" w:rsidRPr="003F4966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14. </w:t>
                            </w:r>
                            <w:r w:rsidR="003F4966" w:rsidRPr="003F496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โครงการบริบาลฟื้นสภาพระยะกลาง </w:t>
                            </w:r>
                            <w:r w:rsidR="003F4966" w:rsidRPr="003F4966">
                              <w:rPr>
                                <w:rFonts w:ascii="TH SarabunPSK" w:hAnsi="TH SarabunPSK" w:cs="TH SarabunPSK"/>
                                <w:sz w:val="28"/>
                              </w:rPr>
                              <w:t>(Intermediate Care; IMC)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2" o:spid="_x0000_s1027" style="position:absolute;margin-left:0;margin-top:9pt;width:765.6pt;height:63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52C4525F" w:rsidR="00297D03" w:rsidRPr="003F4966" w:rsidRDefault="00C40438" w:rsidP="003F496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F496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แผนงาน</w:t>
                      </w:r>
                      <w:r w:rsidR="00297D03" w:rsidRPr="003F496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ที่</w:t>
                      </w:r>
                      <w:r w:rsidR="003F4966" w:rsidRPr="003F496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="003F4966" w:rsidRPr="003F4966">
                        <w:rPr>
                          <w:rFonts w:ascii="TH SarabunPSK" w:hAnsi="TH SarabunPSK" w:cs="TH SarabunPSK"/>
                          <w:sz w:val="28"/>
                        </w:rPr>
                        <w:t xml:space="preserve">6. </w:t>
                      </w:r>
                      <w:r w:rsidR="003F4966" w:rsidRPr="003F496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การพัฒนาระบบบริการสุขภาพ </w:t>
                      </w:r>
                      <w:r w:rsidR="003F4966" w:rsidRPr="003F4966">
                        <w:rPr>
                          <w:rFonts w:ascii="TH SarabunPSK" w:hAnsi="TH SarabunPSK" w:cs="TH SarabunPSK"/>
                          <w:sz w:val="28"/>
                        </w:rPr>
                        <w:t>(Service plan)</w:t>
                      </w:r>
                    </w:p>
                    <w:p w14:paraId="29E72DD0" w14:textId="2AEE1F04" w:rsidR="00297D03" w:rsidRPr="003F4966" w:rsidRDefault="00297D03" w:rsidP="003F496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F496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โครงการ</w:t>
                      </w:r>
                      <w:r w:rsidR="003F4966" w:rsidRPr="003F496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="003F4966" w:rsidRPr="003F4966">
                        <w:rPr>
                          <w:rFonts w:ascii="TH SarabunPSK" w:hAnsi="TH SarabunPSK" w:cs="TH SarabunPSK"/>
                          <w:sz w:val="28"/>
                        </w:rPr>
                        <w:t xml:space="preserve">14. </w:t>
                      </w:r>
                      <w:r w:rsidR="003F4966" w:rsidRPr="003F496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โครงการบริบาลฟื้นสภาพระยะกลาง </w:t>
                      </w:r>
                      <w:r w:rsidR="003F4966" w:rsidRPr="003F4966">
                        <w:rPr>
                          <w:rFonts w:ascii="TH SarabunPSK" w:hAnsi="TH SarabunPSK" w:cs="TH SarabunPSK"/>
                          <w:sz w:val="28"/>
                        </w:rPr>
                        <w:t>(Intermediate Care; IMC)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5E4448BF" w14:textId="77777777" w:rsidTr="00617C05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7B470C24" w14:textId="09B7E3BD" w:rsidR="00CC23C5" w:rsidRPr="00CC23C5" w:rsidRDefault="00CC23C5" w:rsidP="00CC23C5">
            <w:pPr>
              <w:rPr>
                <w:rFonts w:ascii="TH Sarabun New" w:hAnsi="TH Sarabun New" w:cs="TH Sarabun New"/>
                <w:sz w:val="28"/>
              </w:rPr>
            </w:pPr>
            <w:r w:rsidRPr="00CC23C5">
              <w:rPr>
                <w:rFonts w:ascii="TH Sarabun New" w:hAnsi="TH Sarabun New" w:cs="TH Sarabun New"/>
                <w:sz w:val="28"/>
                <w:cs/>
              </w:rPr>
              <w:t>เป้าหมายปี 6</w:t>
            </w:r>
            <w:r w:rsidRPr="00CC23C5">
              <w:rPr>
                <w:rFonts w:ascii="TH Sarabun New" w:hAnsi="TH Sarabun New" w:cs="TH Sarabun New"/>
                <w:sz w:val="28"/>
              </w:rPr>
              <w:t>7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CC23C5">
              <w:rPr>
                <w:rFonts w:ascii="TH Sarabun New" w:hAnsi="TH Sarabun New" w:cs="TH Sarabun New"/>
                <w:sz w:val="28"/>
              </w:rPr>
              <w:t>:</w:t>
            </w:r>
            <w:r w:rsidR="00873BCE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>พัฒนาการดูแลผู้ป่วยและมีการเชื่อมโยงส่งต่อข้อมูลภายในเขตสุขภาพอย่างมีประสิทธิภาพ</w:t>
            </w:r>
          </w:p>
          <w:p w14:paraId="6FA9C65F" w14:textId="77777777" w:rsidR="00CC23C5" w:rsidRPr="00CC23C5" w:rsidRDefault="00CC23C5" w:rsidP="00CC23C5">
            <w:pPr>
              <w:rPr>
                <w:rFonts w:ascii="TH Sarabun New" w:hAnsi="TH Sarabun New" w:cs="TH Sarabun New"/>
                <w:sz w:val="28"/>
                <w:cs/>
              </w:rPr>
            </w:pP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ตัวชี้วัด </w:t>
            </w:r>
            <w:r w:rsidRPr="00CC23C5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1. ร้อยละของ ผู้ป่วย </w:t>
            </w:r>
            <w:r w:rsidRPr="00CC23C5">
              <w:rPr>
                <w:rFonts w:ascii="TH Sarabun New" w:hAnsi="TH Sarabun New" w:cs="TH Sarabun New"/>
                <w:sz w:val="28"/>
              </w:rPr>
              <w:t xml:space="preserve">Intermediate care* 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ได้รับการบริบาลฟื้นสภาพระยะกลางและติดตามจนครบ 6 เดือน หรือจน </w:t>
            </w:r>
            <w:r w:rsidRPr="00CC23C5">
              <w:rPr>
                <w:rFonts w:ascii="TH Sarabun New" w:hAnsi="TH Sarabun New" w:cs="TH Sarabun New"/>
                <w:sz w:val="28"/>
              </w:rPr>
              <w:t xml:space="preserve">Barthel index = 20 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>ก่อนครบ 6 เดือน</w:t>
            </w:r>
          </w:p>
          <w:p w14:paraId="5F2C301B" w14:textId="77777777" w:rsidR="00CC23C5" w:rsidRPr="00CC23C5" w:rsidRDefault="00CC23C5" w:rsidP="00CC23C5">
            <w:pPr>
              <w:rPr>
                <w:rFonts w:ascii="TH Sarabun New" w:hAnsi="TH Sarabun New" w:cs="TH Sarabun New"/>
                <w:sz w:val="28"/>
                <w:cs/>
              </w:rPr>
            </w:pP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           2. ร้อยละของผู้ป่วย </w:t>
            </w:r>
            <w:r w:rsidRPr="00CC23C5">
              <w:rPr>
                <w:rFonts w:ascii="TH Sarabun New" w:hAnsi="TH Sarabun New" w:cs="TH Sarabun New"/>
                <w:sz w:val="28"/>
              </w:rPr>
              <w:t>Intermediate care (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ผู้ป่วยใน) มีค่าคะแนน </w:t>
            </w:r>
            <w:r w:rsidRPr="00CC23C5">
              <w:rPr>
                <w:rFonts w:ascii="TH Sarabun New" w:hAnsi="TH Sarabun New" w:cs="TH Sarabun New"/>
                <w:sz w:val="28"/>
              </w:rPr>
              <w:t xml:space="preserve">Barthel index 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เพิ่มขึ้นอย่างน้อย 2 คะแนน เมื่อได้รับการบริบาลฟื้นสภาพระยะกลางในหอผู้ป่วย </w:t>
            </w:r>
            <w:r w:rsidRPr="00CC23C5">
              <w:rPr>
                <w:rFonts w:ascii="TH Sarabun New" w:hAnsi="TH Sarabun New" w:cs="TH Sarabun New"/>
                <w:sz w:val="28"/>
              </w:rPr>
              <w:t>IMC ward/bed</w:t>
            </w:r>
          </w:p>
          <w:p w14:paraId="064D4B09" w14:textId="34AB57E2" w:rsidR="00617C05" w:rsidRPr="001F1B5A" w:rsidRDefault="00CC23C5" w:rsidP="00CC23C5">
            <w:pPr>
              <w:rPr>
                <w:rFonts w:ascii="TH Sarabun New" w:hAnsi="TH Sarabun New" w:cs="TH Sarabun New"/>
                <w:sz w:val="28"/>
              </w:rPr>
            </w:pPr>
            <w:r w:rsidRPr="00CC23C5">
              <w:rPr>
                <w:rFonts w:ascii="TH Sarabun New" w:hAnsi="TH Sarabun New" w:cs="TH Sarabun New"/>
                <w:sz w:val="28"/>
              </w:rPr>
              <w:t xml:space="preserve">           3. 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 xml:space="preserve">ร้อยละของผู้ป่วย </w:t>
            </w:r>
            <w:r w:rsidRPr="00CC23C5">
              <w:rPr>
                <w:rFonts w:ascii="TH Sarabun New" w:hAnsi="TH Sarabun New" w:cs="TH Sarabun New"/>
                <w:sz w:val="28"/>
              </w:rPr>
              <w:t>Intermediate care (</w:t>
            </w:r>
            <w:r w:rsidRPr="00CC23C5">
              <w:rPr>
                <w:rFonts w:ascii="TH Sarabun New" w:hAnsi="TH Sarabun New" w:cs="TH Sarabun New"/>
                <w:sz w:val="28"/>
                <w:cs/>
              </w:rPr>
              <w:t>ผู้ป่วยนอก) ได้รับการบริบาลฟื้นสภาพระยะกลาง จำนวนมากกว่าหรือเท่ากับ 6 ครั้ง ภายในระยะเวลา 6 เดือน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D2196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D2196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D2196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D2196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09794BE7" w14:textId="77777777" w:rsidR="00315E49" w:rsidRPr="001D2196" w:rsidRDefault="00315E49" w:rsidP="003F4966">
            <w:pPr>
              <w:rPr>
                <w:rFonts w:ascii="TH Sarabun New" w:hAnsi="TH Sarabun New" w:cs="TH Sarabun New"/>
                <w:sz w:val="28"/>
              </w:rPr>
            </w:pPr>
            <w:r w:rsidRPr="001D2196">
              <w:rPr>
                <w:rFonts w:ascii="TH Sarabun New" w:hAnsi="TH Sarabun New" w:cs="TH Sarabun New" w:hint="cs"/>
                <w:sz w:val="28"/>
                <w:cs/>
              </w:rPr>
              <w:t xml:space="preserve">- 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ผู้ป่วย </w:t>
            </w:r>
            <w:r w:rsidRPr="001D2196">
              <w:rPr>
                <w:rFonts w:ascii="TH Sarabun New" w:hAnsi="TH Sarabun New" w:cs="TH Sarabun New"/>
                <w:sz w:val="28"/>
              </w:rPr>
              <w:t xml:space="preserve">Stroke, TBI, SCI, fragility fracture around the hip 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ในเขตสุขภาพที่ 8 ผ่านเกณฑ์คัดกรองขึ้นทะเบียน </w:t>
            </w:r>
            <w:r w:rsidRPr="001D2196">
              <w:rPr>
                <w:rFonts w:ascii="TH Sarabun New" w:hAnsi="TH Sarabun New" w:cs="TH Sarabun New"/>
                <w:sz w:val="28"/>
              </w:rPr>
              <w:t>IMC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D2196">
              <w:rPr>
                <w:rFonts w:ascii="TH Sarabun New" w:hAnsi="TH Sarabun New" w:cs="TH Sarabun New"/>
                <w:sz w:val="28"/>
              </w:rPr>
              <w:t>8,615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 คน</w:t>
            </w:r>
          </w:p>
          <w:p w14:paraId="6730664B" w14:textId="05F17604" w:rsidR="00617C05" w:rsidRPr="001D2196" w:rsidRDefault="00315E49" w:rsidP="00315E49">
            <w:pPr>
              <w:rPr>
                <w:rFonts w:ascii="TH Sarabun New" w:hAnsi="TH Sarabun New" w:cs="TH Sarabun New"/>
                <w:sz w:val="28"/>
              </w:rPr>
            </w:pP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- เขตสุขภาพที่ 8 มีผู้ป่วย </w:t>
            </w:r>
            <w:r w:rsidRPr="001D2196">
              <w:rPr>
                <w:rFonts w:ascii="TH Sarabun New" w:hAnsi="TH Sarabun New" w:cs="TH Sarabun New"/>
                <w:sz w:val="28"/>
              </w:rPr>
              <w:t xml:space="preserve">IMC 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ตามทะเบียนที่ต้องสิ้นสุดระยะติดตามทั้งหมด </w:t>
            </w:r>
            <w:r w:rsidRPr="001D2196">
              <w:rPr>
                <w:rFonts w:ascii="TH Sarabun New" w:hAnsi="TH Sarabun New" w:cs="TH Sarabun New"/>
                <w:sz w:val="28"/>
              </w:rPr>
              <w:t>5,754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 คน ติดตามได้จริง </w:t>
            </w:r>
            <w:r w:rsidRPr="001D2196">
              <w:rPr>
                <w:rFonts w:ascii="TH Sarabun New" w:hAnsi="TH Sarabun New" w:cs="TH Sarabun New"/>
                <w:sz w:val="28"/>
              </w:rPr>
              <w:t>5,250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 คน คิดเป็นร้อยละ </w:t>
            </w:r>
            <w:r w:rsidRPr="001D2196">
              <w:rPr>
                <w:rFonts w:ascii="TH Sarabun New" w:hAnsi="TH Sarabun New" w:cs="TH Sarabun New"/>
                <w:sz w:val="28"/>
              </w:rPr>
              <w:t>91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>.</w:t>
            </w:r>
            <w:r w:rsidRPr="001D2196">
              <w:rPr>
                <w:rFonts w:ascii="TH Sarabun New" w:hAnsi="TH Sarabun New" w:cs="TH Sarabun New"/>
                <w:sz w:val="28"/>
              </w:rPr>
              <w:t>24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 (ผลงานปีงบประมาณ 256</w:t>
            </w:r>
            <w:r w:rsidRPr="001D2196">
              <w:rPr>
                <w:rFonts w:ascii="TH Sarabun New" w:hAnsi="TH Sarabun New" w:cs="TH Sarabun New"/>
                <w:sz w:val="28"/>
              </w:rPr>
              <w:t>6</w:t>
            </w:r>
            <w:r w:rsidRPr="001D2196">
              <w:rPr>
                <w:rFonts w:ascii="TH Sarabun New" w:hAnsi="TH Sarabun New" w:cs="TH Sarabun New"/>
                <w:sz w:val="28"/>
                <w:cs/>
              </w:rPr>
              <w:t xml:space="preserve"> รอบ 12 เดือน)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D2196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D2196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013A8DCE" w14:textId="00EE2BB2" w:rsidR="00361CBE" w:rsidRPr="001D2196" w:rsidRDefault="00361CBE" w:rsidP="00873BCE">
            <w:pPr>
              <w:rPr>
                <w:rFonts w:ascii="TH Sarabun New" w:hAnsi="TH Sarabun New" w:cs="TH Sarabun New"/>
                <w:sz w:val="28"/>
              </w:rPr>
            </w:pPr>
            <w:r w:rsidRPr="001D2196">
              <w:rPr>
                <w:rFonts w:ascii="TH Sarabun New" w:hAnsi="TH Sarabun New" w:cs="TH Sarabun New"/>
                <w:sz w:val="28"/>
              </w:rPr>
              <w:t xml:space="preserve">1. 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>ขาด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>การเชื่อมโยงข้อมูล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>การฟื้นฟู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ผู้ป่วย </w:t>
            </w:r>
            <w:r w:rsidR="00873BCE" w:rsidRPr="001D2196">
              <w:rPr>
                <w:rFonts w:ascii="TH Sarabun New" w:hAnsi="TH Sarabun New" w:cs="TH Sarabun New"/>
                <w:sz w:val="28"/>
              </w:rPr>
              <w:t xml:space="preserve">IMC 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ระหว่างจังหวัดภายในเขตสุขภาพที่ </w:t>
            </w:r>
            <w:r w:rsidR="00873BCE" w:rsidRPr="001D2196">
              <w:rPr>
                <w:rFonts w:ascii="TH Sarabun New" w:hAnsi="TH Sarabun New" w:cs="TH Sarabun New"/>
                <w:sz w:val="28"/>
              </w:rPr>
              <w:t>8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6AF8EEDE" w14:textId="759DACC6" w:rsidR="00361CBE" w:rsidRPr="001D2196" w:rsidRDefault="00361CBE" w:rsidP="00873BCE">
            <w:pPr>
              <w:rPr>
                <w:rFonts w:ascii="TH Sarabun New" w:hAnsi="TH Sarabun New" w:cs="TH Sarabun New"/>
                <w:sz w:val="28"/>
              </w:rPr>
            </w:pPr>
            <w:r w:rsidRPr="001D2196">
              <w:rPr>
                <w:rFonts w:ascii="TH Sarabun New" w:hAnsi="TH Sarabun New" w:cs="TH Sarabun New"/>
                <w:sz w:val="28"/>
              </w:rPr>
              <w:t xml:space="preserve">2. 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>ขาด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>การเชื่อมโยง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>ส่งต่อ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>ข้อมูล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>ผู้ป่วย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>ระหว่างสาขาบริการสุขภาพอื่นๆ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 xml:space="preserve"> เช่น </w:t>
            </w:r>
            <w:r w:rsidRPr="001D2196">
              <w:rPr>
                <w:rFonts w:ascii="TH Sarabun New" w:hAnsi="TH Sarabun New" w:cs="TH Sarabun New"/>
                <w:sz w:val="28"/>
              </w:rPr>
              <w:t xml:space="preserve">LTC, COC 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และ </w:t>
            </w:r>
            <w:r w:rsidRPr="001D2196">
              <w:rPr>
                <w:rFonts w:ascii="TH Sarabun New" w:hAnsi="TH Sarabun New" w:cs="TH Sarabun New"/>
                <w:sz w:val="28"/>
              </w:rPr>
              <w:t xml:space="preserve">PC 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อย่างเป็นรูปธรรม </w:t>
            </w:r>
          </w:p>
          <w:p w14:paraId="6B982784" w14:textId="7EB64397" w:rsidR="00617C05" w:rsidRPr="001D2196" w:rsidRDefault="00361CBE" w:rsidP="00361CBE">
            <w:pPr>
              <w:rPr>
                <w:rFonts w:ascii="TH Sarabun New" w:hAnsi="TH Sarabun New" w:cs="TH Sarabun New"/>
                <w:sz w:val="28"/>
              </w:rPr>
            </w:pPr>
            <w:r w:rsidRPr="001D2196">
              <w:rPr>
                <w:rFonts w:ascii="TH Sarabun New" w:hAnsi="TH Sarabun New" w:cs="TH Sarabun New"/>
                <w:sz w:val="28"/>
              </w:rPr>
              <w:t xml:space="preserve">3. 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ขาดแคลนบุคลากรที่เกี่ยวข้อง เช่น แพทย์เวชศาสตร์ฟื้นฟู 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นักกิจกรรมบำบัด นักแก้ไขการพูด 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พยาบาลฟื้นฟูสภาพ </w:t>
            </w:r>
            <w:r w:rsidRPr="001D2196">
              <w:rPr>
                <w:rFonts w:ascii="TH Sarabun New" w:hAnsi="TH Sarabun New" w:cs="TH Sarabun New" w:hint="cs"/>
                <w:sz w:val="28"/>
                <w:cs/>
              </w:rPr>
              <w:t>และ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นักกายภาพบำบัด สำหรับการให้บริการผู้ป่วย </w:t>
            </w:r>
            <w:r w:rsidR="00873BCE" w:rsidRPr="001D2196">
              <w:rPr>
                <w:rFonts w:ascii="TH Sarabun New" w:hAnsi="TH Sarabun New" w:cs="TH Sarabun New"/>
                <w:sz w:val="28"/>
              </w:rPr>
              <w:t xml:space="preserve">IMC </w:t>
            </w:r>
            <w:r w:rsidR="00873BCE" w:rsidRPr="001D2196">
              <w:rPr>
                <w:rFonts w:ascii="TH Sarabun New" w:hAnsi="TH Sarabun New" w:cs="TH Sarabun New" w:hint="cs"/>
                <w:sz w:val="28"/>
                <w:cs/>
              </w:rPr>
              <w:t xml:space="preserve">ภายในเขตสุขภาพที่ </w:t>
            </w:r>
            <w:r w:rsidR="00873BCE" w:rsidRPr="001D2196">
              <w:rPr>
                <w:rFonts w:ascii="TH Sarabun New" w:hAnsi="TH Sarabun New" w:cs="TH Sarabun New"/>
                <w:sz w:val="28"/>
              </w:rPr>
              <w:t>8</w:t>
            </w:r>
          </w:p>
        </w:tc>
      </w:tr>
      <w:tr w:rsidR="00617C05" w:rsidRPr="001F1B5A" w14:paraId="0FF2C989" w14:textId="77777777" w:rsidTr="00617C05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364DAC7E" w:rsidR="00617C05" w:rsidRPr="003F4966" w:rsidRDefault="00617C05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กลยุทธ์ที่ 1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: </w:t>
            </w:r>
            <w:r w:rsidR="00315E49"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ด้านการบริหารจัดการ</w:t>
            </w:r>
          </w:p>
        </w:tc>
        <w:tc>
          <w:tcPr>
            <w:tcW w:w="3331" w:type="dxa"/>
            <w:vAlign w:val="center"/>
          </w:tcPr>
          <w:p w14:paraId="2FDF2AEC" w14:textId="045779F4" w:rsidR="00617C05" w:rsidRPr="003F4966" w:rsidRDefault="00617C05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กลยุทธ์ที่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>2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: </w:t>
            </w:r>
            <w:r w:rsidR="00315E49"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ด้านการพัฒนาบุคลากร</w:t>
            </w:r>
          </w:p>
        </w:tc>
        <w:tc>
          <w:tcPr>
            <w:tcW w:w="3331" w:type="dxa"/>
            <w:vAlign w:val="center"/>
          </w:tcPr>
          <w:p w14:paraId="1F7E62CC" w14:textId="4D0AE267" w:rsidR="00617C05" w:rsidRPr="003F4966" w:rsidRDefault="00617C05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กลยุทธ์ที่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>3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: </w:t>
            </w:r>
            <w:r w:rsidR="00315E49"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ด้านอุปกรณ์ - เครื่องมือ</w:t>
            </w:r>
          </w:p>
        </w:tc>
        <w:tc>
          <w:tcPr>
            <w:tcW w:w="3332" w:type="dxa"/>
            <w:vAlign w:val="center"/>
          </w:tcPr>
          <w:p w14:paraId="4EA0F564" w14:textId="32373343" w:rsidR="00617C05" w:rsidRPr="003F4966" w:rsidRDefault="00617C05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กลยุทธ์ที่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>4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 </w:t>
            </w: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: </w:t>
            </w:r>
            <w:r w:rsidR="00315E49"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ด้านระบบข้อมูล</w:t>
            </w:r>
          </w:p>
        </w:tc>
      </w:tr>
      <w:tr w:rsidR="00617C05" w:rsidRPr="001F1B5A" w14:paraId="71BB3123" w14:textId="77777777" w:rsidTr="003233A6">
        <w:tc>
          <w:tcPr>
            <w:tcW w:w="1271" w:type="dxa"/>
          </w:tcPr>
          <w:p w14:paraId="58E421A3" w14:textId="77777777" w:rsidR="00617C05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  <w:p w14:paraId="702A35D4" w14:textId="3C0262D8" w:rsidR="003F4966" w:rsidRPr="001F1B5A" w:rsidRDefault="003F4966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3331" w:type="dxa"/>
            <w:vAlign w:val="center"/>
          </w:tcPr>
          <w:p w14:paraId="3537BA8B" w14:textId="1159A45D" w:rsidR="00315E49" w:rsidRPr="00315E49" w:rsidRDefault="00315E49" w:rsidP="003F4966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5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>ตั้งคณะกรรมการ ระดับเขต/จังหวัด ประชุมชี้แจงแนวทางการพัฒนา พร้อมสร้างเครือข่ายการให้บริการร่วมกับภาคเอกชน (บริการคลินิกกายภาพบำบัดชุมชนอบอุ่น)</w:t>
            </w:r>
          </w:p>
          <w:p w14:paraId="35FC2AE8" w14:textId="77777777" w:rsidR="00315E49" w:rsidRPr="00315E49" w:rsidRDefault="00315E49" w:rsidP="003F4966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0" w:firstLine="35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สนับสนุนการบริการแบบผู้ป่วยใน </w:t>
            </w:r>
            <w:r w:rsidRPr="00315E49">
              <w:rPr>
                <w:rFonts w:ascii="TH Sarabun New" w:hAnsi="TH Sarabun New" w:cs="TH Sarabun New"/>
                <w:sz w:val="28"/>
              </w:rPr>
              <w:t>(IPD)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 ในหอผู้ป่วย 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IMC ward/ bed, 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ผู้ป่วยนอก </w:t>
            </w:r>
            <w:r w:rsidRPr="00315E49">
              <w:rPr>
                <w:rFonts w:ascii="TH Sarabun New" w:hAnsi="TH Sarabun New" w:cs="TH Sarabun New"/>
                <w:sz w:val="28"/>
              </w:rPr>
              <w:t>(OPD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>) และชุมชน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 </w:t>
            </w:r>
          </w:p>
          <w:p w14:paraId="19CA16C7" w14:textId="3E2E33E1" w:rsidR="00617C05" w:rsidRPr="00361CBE" w:rsidRDefault="00315E49" w:rsidP="00361CBE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0" w:firstLine="35"/>
              <w:jc w:val="thaiDistribute"/>
              <w:rPr>
                <w:rFonts w:ascii="TH Sarabun New" w:hAnsi="TH Sarabun New" w:cs="TH Sarabun New" w:hint="cs"/>
                <w:sz w:val="28"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พัฒนาระบบการติดตามผู้ป่วย 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IMC 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ผ่านระบบ 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telemedicine </w:t>
            </w:r>
          </w:p>
        </w:tc>
        <w:tc>
          <w:tcPr>
            <w:tcW w:w="3331" w:type="dxa"/>
          </w:tcPr>
          <w:p w14:paraId="48FAAFDE" w14:textId="77777777" w:rsidR="00315E49" w:rsidRPr="00315E49" w:rsidRDefault="00315E49" w:rsidP="003F4966">
            <w:pPr>
              <w:numPr>
                <w:ilvl w:val="0"/>
                <w:numId w:val="3"/>
              </w:numPr>
              <w:tabs>
                <w:tab w:val="clear" w:pos="720"/>
                <w:tab w:val="num" w:pos="243"/>
              </w:tabs>
              <w:ind w:left="-41" w:firstLine="142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>พัฒนาบุคลากรโดยจัดอบรมหลักสูตรพยาบาลฟื้นฟูสภาพ หลักสูตรระยะสั้น</w:t>
            </w:r>
          </w:p>
          <w:p w14:paraId="5439B9CE" w14:textId="77777777" w:rsidR="00315E49" w:rsidRPr="00315E49" w:rsidRDefault="00315E49" w:rsidP="00315E49">
            <w:pPr>
              <w:numPr>
                <w:ilvl w:val="0"/>
                <w:numId w:val="3"/>
              </w:numPr>
              <w:tabs>
                <w:tab w:val="clear" w:pos="720"/>
                <w:tab w:val="num" w:pos="243"/>
              </w:tabs>
              <w:ind w:left="0" w:firstLine="101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พัฒนาบุคลากรโดยจัดอบรมเพิ่มพูนทักษะการดูแลผู้ป่วย 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IMC 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>แก่ทีมสหวิชาชีพ</w:t>
            </w:r>
          </w:p>
          <w:p w14:paraId="4599EBBA" w14:textId="77777777" w:rsidR="00315E49" w:rsidRPr="00315E49" w:rsidRDefault="00315E49" w:rsidP="003F4966">
            <w:pPr>
              <w:numPr>
                <w:ilvl w:val="0"/>
                <w:numId w:val="3"/>
              </w:numPr>
              <w:tabs>
                <w:tab w:val="clear" w:pos="720"/>
                <w:tab w:val="num" w:pos="243"/>
              </w:tabs>
              <w:ind w:left="101" w:firstLine="0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>สนับสนุนชุมชนให้มีส่วนร่วมในการดูแลผู้ป่วย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 IMC 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>สร้างความเข้มแข็งและความร่วมมือในชุมชน</w:t>
            </w:r>
          </w:p>
          <w:p w14:paraId="3CF51AE2" w14:textId="77777777" w:rsidR="00315E49" w:rsidRPr="00315E49" w:rsidRDefault="00315E49" w:rsidP="003F4966">
            <w:pPr>
              <w:numPr>
                <w:ilvl w:val="0"/>
                <w:numId w:val="3"/>
              </w:numPr>
              <w:tabs>
                <w:tab w:val="clear" w:pos="720"/>
                <w:tab w:val="num" w:pos="243"/>
              </w:tabs>
              <w:ind w:left="0" w:firstLine="101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แลกเปลี่ยนเรียนรู้ 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KM / best practice </w:t>
            </w:r>
          </w:p>
          <w:p w14:paraId="78D89F6A" w14:textId="77777777" w:rsidR="00617C05" w:rsidRPr="001F1B5A" w:rsidRDefault="00617C05" w:rsidP="00315E49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393A624E" w14:textId="77777777" w:rsidR="00315E49" w:rsidRPr="00315E49" w:rsidRDefault="00315E49" w:rsidP="003F4966">
            <w:pPr>
              <w:numPr>
                <w:ilvl w:val="0"/>
                <w:numId w:val="4"/>
              </w:numPr>
              <w:tabs>
                <w:tab w:val="clear" w:pos="720"/>
                <w:tab w:val="num" w:pos="323"/>
              </w:tabs>
              <w:ind w:left="39" w:firstLine="142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>สนับสนุนงบประมาณ โดยเฉพาะการทดแทนเครื่องมือที่อายุการใช้งานมากกว่า 10 ปี ในระดับจังหวัดและระดับเขต</w:t>
            </w:r>
          </w:p>
          <w:p w14:paraId="0FDA1F4F" w14:textId="77777777" w:rsidR="00315E49" w:rsidRPr="00315E49" w:rsidRDefault="00315E49" w:rsidP="003F4966">
            <w:pPr>
              <w:numPr>
                <w:ilvl w:val="0"/>
                <w:numId w:val="4"/>
              </w:numPr>
              <w:tabs>
                <w:tab w:val="clear" w:pos="720"/>
                <w:tab w:val="num" w:pos="323"/>
              </w:tabs>
              <w:ind w:left="39" w:firstLine="142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>สนับสนุนการใช้นวัตกรรมและเทคโนโลยีที่ทันสมัยในการดูแลผู้ป่วยระยะกลาง</w:t>
            </w:r>
          </w:p>
          <w:p w14:paraId="3DEFCC6D" w14:textId="77777777" w:rsidR="00315E49" w:rsidRPr="00315E49" w:rsidRDefault="00315E49" w:rsidP="003F4966">
            <w:pPr>
              <w:numPr>
                <w:ilvl w:val="0"/>
                <w:numId w:val="4"/>
              </w:numPr>
              <w:tabs>
                <w:tab w:val="clear" w:pos="720"/>
                <w:tab w:val="num" w:pos="181"/>
                <w:tab w:val="left" w:pos="323"/>
              </w:tabs>
              <w:ind w:left="39" w:firstLine="142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>สนับสนุนยาและเวชภัณฑ์ที่จำเป็นสำหรับโรงพยาบาลทุกแห่ง</w:t>
            </w:r>
          </w:p>
          <w:p w14:paraId="29689E85" w14:textId="77777777" w:rsidR="00617C05" w:rsidRPr="001F1B5A" w:rsidRDefault="00617C05" w:rsidP="00315E49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</w:tcPr>
          <w:p w14:paraId="446AAD63" w14:textId="77777777" w:rsidR="003233A6" w:rsidRPr="003233A6" w:rsidRDefault="003233A6" w:rsidP="003F4966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0" w:firstLine="105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มีการใช้โปรแกรม </w:t>
            </w:r>
            <w:r w:rsidRPr="003233A6">
              <w:rPr>
                <w:rFonts w:ascii="TH Sarabun New" w:hAnsi="TH Sarabun New" w:cs="TH Sarabun New"/>
                <w:sz w:val="28"/>
              </w:rPr>
              <w:t>SMART IMC</w:t>
            </w: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3233A6">
              <w:rPr>
                <w:rFonts w:ascii="TH Sarabun New" w:hAnsi="TH Sarabun New" w:cs="TH Sarabun New"/>
                <w:sz w:val="28"/>
              </w:rPr>
              <w:t>R8</w:t>
            </w: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 ครบทุกโรงพยาบาลในเขตสุขภาพที่ </w:t>
            </w:r>
            <w:r w:rsidRPr="003233A6">
              <w:rPr>
                <w:rFonts w:ascii="TH Sarabun New" w:hAnsi="TH Sarabun New" w:cs="TH Sarabun New"/>
                <w:sz w:val="28"/>
              </w:rPr>
              <w:t xml:space="preserve">8 </w:t>
            </w:r>
          </w:p>
          <w:p w14:paraId="4B8A892E" w14:textId="77777777" w:rsidR="003233A6" w:rsidRPr="003233A6" w:rsidRDefault="003233A6" w:rsidP="003F4966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0" w:firstLine="105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พัฒนาระบบการส่งต่อและการเชื่อมโยงข้อมูลมีการบูรณาการร่วมกันระหว่าง </w:t>
            </w:r>
            <w:r w:rsidRPr="003233A6">
              <w:rPr>
                <w:rFonts w:ascii="TH Sarabun New" w:hAnsi="TH Sarabun New" w:cs="TH Sarabun New"/>
                <w:sz w:val="28"/>
              </w:rPr>
              <w:t xml:space="preserve">service plan </w:t>
            </w:r>
            <w:r w:rsidRPr="003233A6">
              <w:rPr>
                <w:rFonts w:ascii="TH Sarabun New" w:hAnsi="TH Sarabun New" w:cs="TH Sarabun New"/>
                <w:sz w:val="28"/>
                <w:cs/>
              </w:rPr>
              <w:t>ภายในจังหวัด ทั้งในและนอกเขตสุขภาพที่ 8</w:t>
            </w:r>
          </w:p>
          <w:p w14:paraId="1CBD77DD" w14:textId="77777777" w:rsidR="003233A6" w:rsidRPr="003233A6" w:rsidRDefault="003233A6" w:rsidP="003F4966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-37" w:firstLine="142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>พัฒนาการจัดการข้อมูล และสื่อสารระหว่างหน่วยบริการอย่างมีประสิทธิภาพ</w:t>
            </w:r>
          </w:p>
          <w:p w14:paraId="2D961548" w14:textId="3867751C" w:rsidR="00617C05" w:rsidRPr="00361CBE" w:rsidRDefault="003233A6" w:rsidP="003233A6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105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สรุปข้อมูลตามตัวชี้วัดระดับจังหวัดและระดับอำเภอ รอบ 6 และ 12 เดือน </w:t>
            </w:r>
          </w:p>
        </w:tc>
      </w:tr>
      <w:tr w:rsidR="003F4966" w:rsidRPr="001F1B5A" w14:paraId="46B77F80" w14:textId="77777777" w:rsidTr="003233A6">
        <w:tc>
          <w:tcPr>
            <w:tcW w:w="1271" w:type="dxa"/>
          </w:tcPr>
          <w:p w14:paraId="5C13DE51" w14:textId="77777777" w:rsidR="003F4966" w:rsidRDefault="003F4966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</w:p>
          <w:p w14:paraId="1DDBAFB1" w14:textId="292B3C10" w:rsidR="003F4966" w:rsidRPr="001F1B5A" w:rsidRDefault="003F4966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(ต่อ)</w:t>
            </w:r>
          </w:p>
        </w:tc>
        <w:tc>
          <w:tcPr>
            <w:tcW w:w="3331" w:type="dxa"/>
            <w:vAlign w:val="center"/>
          </w:tcPr>
          <w:p w14:paraId="0FEFDCBD" w14:textId="595C4ED7" w:rsidR="003F4966" w:rsidRPr="003F4966" w:rsidRDefault="00315E49" w:rsidP="003F4966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5" w:firstLine="0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งบประมาณ </w:t>
            </w:r>
            <w:r w:rsidRPr="00315E49">
              <w:rPr>
                <w:rFonts w:ascii="TH Sarabun New" w:hAnsi="TH Sarabun New" w:cs="TH Sarabun New"/>
                <w:sz w:val="28"/>
              </w:rPr>
              <w:t>: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 งบเขตฯ งบ สปสช. งบสำนักการแพทย์เขต</w:t>
            </w:r>
            <w:r w:rsidRPr="00315E49">
              <w:rPr>
                <w:rFonts w:ascii="TH Sarabun New" w:hAnsi="TH Sarabun New" w:cs="TH Sarabun New"/>
                <w:sz w:val="28"/>
              </w:rPr>
              <w:t xml:space="preserve"> 8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กองทุนฟื้นฟูฯ จังหวัด การเรียกเก็บค่าบริการแบบ </w:t>
            </w:r>
            <w:r w:rsidRPr="00315E49">
              <w:rPr>
                <w:rFonts w:ascii="TH Sarabun New" w:hAnsi="TH Sarabun New" w:cs="TH Sarabun New"/>
                <w:sz w:val="28"/>
              </w:rPr>
              <w:t>OPD IPD</w:t>
            </w:r>
            <w:r w:rsidRPr="00315E49">
              <w:rPr>
                <w:rFonts w:ascii="TH Sarabun New" w:hAnsi="TH Sarabun New" w:cs="TH Sarabun New"/>
                <w:sz w:val="28"/>
                <w:cs/>
              </w:rPr>
              <w:t xml:space="preserve"> และชุมชน</w:t>
            </w:r>
          </w:p>
        </w:tc>
        <w:tc>
          <w:tcPr>
            <w:tcW w:w="3331" w:type="dxa"/>
          </w:tcPr>
          <w:p w14:paraId="7FF4046A" w14:textId="77777777" w:rsidR="003F4966" w:rsidRPr="00315E49" w:rsidRDefault="003F4966" w:rsidP="003F4966">
            <w:pPr>
              <w:ind w:left="101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1" w:type="dxa"/>
          </w:tcPr>
          <w:p w14:paraId="4F5A5AD5" w14:textId="77777777" w:rsidR="003F4966" w:rsidRPr="00315E49" w:rsidRDefault="003F4966" w:rsidP="003F4966">
            <w:pPr>
              <w:ind w:left="181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2" w:type="dxa"/>
          </w:tcPr>
          <w:p w14:paraId="585B6ED3" w14:textId="77777777" w:rsidR="003F4966" w:rsidRPr="003233A6" w:rsidRDefault="003F4966" w:rsidP="003F4966">
            <w:pPr>
              <w:ind w:left="105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3F4966" w:rsidRPr="001F1B5A" w14:paraId="3771D865" w14:textId="77777777" w:rsidTr="003233A6">
        <w:tc>
          <w:tcPr>
            <w:tcW w:w="1271" w:type="dxa"/>
            <w:vMerge w:val="restart"/>
          </w:tcPr>
          <w:p w14:paraId="1558C15A" w14:textId="77777777" w:rsidR="003F4966" w:rsidRPr="001F1B5A" w:rsidRDefault="003F4966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A8D5480" w14:textId="08FE67B3" w:rsidR="003F4966" w:rsidRPr="001F1B5A" w:rsidRDefault="003F4966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  <w:vAlign w:val="center"/>
          </w:tcPr>
          <w:p w14:paraId="7AEFA6B6" w14:textId="45496EC3" w:rsidR="003F4966" w:rsidRPr="003F4966" w:rsidRDefault="003F4966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3 </w:t>
            </w:r>
            <w:r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3331" w:type="dxa"/>
          </w:tcPr>
          <w:p w14:paraId="56DB89C1" w14:textId="2D2B14D2" w:rsidR="003F4966" w:rsidRPr="003F4966" w:rsidRDefault="003F4966" w:rsidP="003F4966">
            <w:pPr>
              <w:ind w:left="101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6 </w:t>
            </w:r>
            <w:r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3331" w:type="dxa"/>
          </w:tcPr>
          <w:p w14:paraId="3F4091D9" w14:textId="26890C29" w:rsidR="003F4966" w:rsidRPr="003F4966" w:rsidRDefault="003F4966" w:rsidP="003F4966">
            <w:pPr>
              <w:ind w:left="181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9 </w:t>
            </w:r>
            <w:r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3332" w:type="dxa"/>
          </w:tcPr>
          <w:p w14:paraId="2B27F86B" w14:textId="230268F9" w:rsidR="003F4966" w:rsidRPr="003F4966" w:rsidRDefault="003F4966" w:rsidP="003F4966">
            <w:pPr>
              <w:ind w:left="105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3F4966">
              <w:rPr>
                <w:rFonts w:ascii="TH Sarabun New" w:hAnsi="TH Sarabun New" w:cs="TH Sarabun New"/>
                <w:b/>
                <w:bCs/>
                <w:sz w:val="28"/>
              </w:rPr>
              <w:t xml:space="preserve">12 </w:t>
            </w:r>
            <w:r w:rsidRPr="003F496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เดือน</w:t>
            </w:r>
          </w:p>
        </w:tc>
      </w:tr>
      <w:tr w:rsidR="003F4966" w:rsidRPr="001F1B5A" w14:paraId="35F8ECC3" w14:textId="77777777" w:rsidTr="00C85C35">
        <w:tc>
          <w:tcPr>
            <w:tcW w:w="1271" w:type="dxa"/>
            <w:vMerge/>
          </w:tcPr>
          <w:p w14:paraId="682CCFFC" w14:textId="499C89A1" w:rsidR="003F4966" w:rsidRPr="001F1B5A" w:rsidRDefault="003F4966" w:rsidP="003F4966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4C22E606" w14:textId="77777777" w:rsidR="003233A6" w:rsidRPr="003233A6" w:rsidRDefault="003233A6" w:rsidP="003F4966">
            <w:pPr>
              <w:numPr>
                <w:ilvl w:val="0"/>
                <w:numId w:val="6"/>
              </w:numPr>
              <w:tabs>
                <w:tab w:val="clear" w:pos="720"/>
                <w:tab w:val="num" w:pos="177"/>
              </w:tabs>
              <w:ind w:hanging="685"/>
              <w:rPr>
                <w:rFonts w:ascii="TH Sarabun New" w:hAnsi="TH Sarabun New" w:cs="TH Sarabun New"/>
                <w:sz w:val="28"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>ตั้งคณะทำงานระดับเขต/ระดับจังหวัด</w:t>
            </w:r>
          </w:p>
          <w:p w14:paraId="71DF5609" w14:textId="77777777" w:rsidR="003233A6" w:rsidRPr="003233A6" w:rsidRDefault="003233A6" w:rsidP="003F4966">
            <w:pPr>
              <w:numPr>
                <w:ilvl w:val="0"/>
                <w:numId w:val="6"/>
              </w:numPr>
              <w:tabs>
                <w:tab w:val="clear" w:pos="720"/>
                <w:tab w:val="num" w:pos="177"/>
              </w:tabs>
              <w:ind w:hanging="685"/>
              <w:rPr>
                <w:rFonts w:ascii="TH Sarabun New" w:hAnsi="TH Sarabun New" w:cs="TH Sarabun New"/>
                <w:sz w:val="28"/>
                <w:cs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>ประชุมชี้แจงคณะทำงานและผู้ให้บริการ</w:t>
            </w:r>
          </w:p>
          <w:p w14:paraId="1FF479A7" w14:textId="77777777" w:rsidR="003233A6" w:rsidRPr="003233A6" w:rsidRDefault="003233A6" w:rsidP="003F4966">
            <w:pPr>
              <w:numPr>
                <w:ilvl w:val="0"/>
                <w:numId w:val="6"/>
              </w:numPr>
              <w:tabs>
                <w:tab w:val="clear" w:pos="720"/>
                <w:tab w:val="num" w:pos="177"/>
              </w:tabs>
              <w:ind w:left="35" w:firstLine="0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>คืนข้อมูลสถานการณ์/ปัญหาการดำเนินงานปีงบประมาณ 256</w:t>
            </w:r>
            <w:r w:rsidRPr="003233A6">
              <w:rPr>
                <w:rFonts w:ascii="TH Sarabun New" w:hAnsi="TH Sarabun New" w:cs="TH Sarabun New"/>
                <w:sz w:val="28"/>
              </w:rPr>
              <w:t>6</w:t>
            </w:r>
          </w:p>
          <w:p w14:paraId="00EBC22E" w14:textId="77777777" w:rsidR="003233A6" w:rsidRPr="003233A6" w:rsidRDefault="003233A6" w:rsidP="00EF6586">
            <w:pPr>
              <w:numPr>
                <w:ilvl w:val="0"/>
                <w:numId w:val="6"/>
              </w:numPr>
              <w:tabs>
                <w:tab w:val="clear" w:pos="720"/>
                <w:tab w:val="num" w:pos="177"/>
              </w:tabs>
              <w:ind w:left="0" w:firstLine="35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ใช้โปรแกรม </w:t>
            </w:r>
            <w:r w:rsidRPr="003233A6">
              <w:rPr>
                <w:rFonts w:ascii="TH Sarabun New" w:hAnsi="TH Sarabun New" w:cs="TH Sarabun New"/>
                <w:sz w:val="28"/>
              </w:rPr>
              <w:t xml:space="preserve">SMART IMC R8 </w:t>
            </w: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ครบทุกโรงพยาบาลในเขตสุขภาพที่ 8 </w:t>
            </w:r>
          </w:p>
          <w:p w14:paraId="6F850F43" w14:textId="77777777" w:rsidR="003233A6" w:rsidRPr="003233A6" w:rsidRDefault="003233A6" w:rsidP="00EF6586">
            <w:pPr>
              <w:numPr>
                <w:ilvl w:val="0"/>
                <w:numId w:val="6"/>
              </w:numPr>
              <w:tabs>
                <w:tab w:val="clear" w:pos="720"/>
                <w:tab w:val="num" w:pos="177"/>
              </w:tabs>
              <w:ind w:hanging="685"/>
              <w:rPr>
                <w:rFonts w:ascii="TH Sarabun New" w:hAnsi="TH Sarabun New" w:cs="TH Sarabun New"/>
                <w:sz w:val="28"/>
                <w:cs/>
              </w:rPr>
            </w:pPr>
            <w:r w:rsidRPr="003233A6">
              <w:rPr>
                <w:rFonts w:ascii="TH Sarabun New" w:hAnsi="TH Sarabun New" w:cs="TH Sarabun New"/>
                <w:sz w:val="28"/>
                <w:cs/>
              </w:rPr>
              <w:t xml:space="preserve">กำหนดตัวชี้วัด กำกับติดตาม </w:t>
            </w:r>
          </w:p>
          <w:p w14:paraId="6652264C" w14:textId="69FEF321" w:rsidR="003F4966" w:rsidRPr="001F1B5A" w:rsidRDefault="003F4966" w:rsidP="003F4966">
            <w:pPr>
              <w:rPr>
                <w:rFonts w:ascii="TH Sarabun New" w:hAnsi="TH Sarabun New" w:cs="TH Sarabun New"/>
                <w:sz w:val="28"/>
              </w:rPr>
            </w:pPr>
          </w:p>
          <w:p w14:paraId="78942AB1" w14:textId="77777777" w:rsidR="003F4966" w:rsidRPr="001F1B5A" w:rsidRDefault="003F4966" w:rsidP="003F4966">
            <w:pPr>
              <w:rPr>
                <w:rFonts w:ascii="TH Sarabun New" w:hAnsi="TH Sarabun New" w:cs="TH Sarabun New"/>
                <w:sz w:val="28"/>
              </w:rPr>
            </w:pPr>
          </w:p>
          <w:p w14:paraId="1A33EFB5" w14:textId="77777777" w:rsidR="003F4966" w:rsidRPr="00315E49" w:rsidRDefault="003F4966" w:rsidP="003F4966">
            <w:pPr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1" w:type="dxa"/>
          </w:tcPr>
          <w:p w14:paraId="4339AFE7" w14:textId="77777777" w:rsidR="00EF6586" w:rsidRDefault="003F4966" w:rsidP="003F496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1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>กับการติดตามผลการดำเนินงาน รอบ 6 เดือน</w:t>
            </w:r>
          </w:p>
          <w:p w14:paraId="33D39BA4" w14:textId="77777777" w:rsidR="00EF6586" w:rsidRDefault="003F4966" w:rsidP="003F496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1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>มีการเชื่อมโยงระบบข้อมูลและการส่งต่อภายในเขตสุขภาพที่ 8</w:t>
            </w:r>
          </w:p>
          <w:p w14:paraId="44B56200" w14:textId="77777777" w:rsidR="00EF6586" w:rsidRDefault="003F4966" w:rsidP="003F496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1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ติดตามและพัฒนาการใช้โปรแกรม </w:t>
            </w:r>
            <w:r w:rsidRPr="00EF6586">
              <w:rPr>
                <w:rFonts w:ascii="TH Sarabun New" w:hAnsi="TH Sarabun New" w:cs="TH Sarabun New"/>
                <w:sz w:val="28"/>
              </w:rPr>
              <w:t>SMART IMC R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>8</w:t>
            </w:r>
          </w:p>
          <w:p w14:paraId="333353CC" w14:textId="77777777" w:rsidR="00EF6586" w:rsidRDefault="00EF6586" w:rsidP="003F496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1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จั</w:t>
            </w:r>
            <w:r w:rsidR="003F4966" w:rsidRPr="00EF6586">
              <w:rPr>
                <w:rFonts w:ascii="TH Sarabun New" w:hAnsi="TH Sarabun New" w:cs="TH Sarabun New"/>
                <w:sz w:val="28"/>
                <w:cs/>
              </w:rPr>
              <w:t>ดอบรมหลักสูตรพยาบาลฟื้นฟูสภาพ หลักสูตรระยะสั้น ประมาณ พ.ค.67</w:t>
            </w:r>
          </w:p>
          <w:p w14:paraId="0A3F52DD" w14:textId="47DE38BC" w:rsidR="003F4966" w:rsidRPr="00EF6586" w:rsidRDefault="003F4966" w:rsidP="003F496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1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พัฒนาบุคลากรโดยจัดอบรมเพิ่มพูนทักษะการดูแลผู้ป่วย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IMC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>แก่ทีมสหวิชาชีพ ประมาณ มิ.ย.67</w:t>
            </w:r>
          </w:p>
          <w:p w14:paraId="557FC194" w14:textId="77777777" w:rsidR="003F4966" w:rsidRPr="00315E49" w:rsidRDefault="003F4966" w:rsidP="003F4966">
            <w:pPr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1" w:type="dxa"/>
          </w:tcPr>
          <w:p w14:paraId="26B1412C" w14:textId="77777777" w:rsidR="00EF6586" w:rsidRDefault="003233A6" w:rsidP="00EF658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81"/>
              </w:tabs>
              <w:ind w:hanging="72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จัดประชุมวิชาการแลกเปลี่ยนเรียนรู้ </w:t>
            </w:r>
          </w:p>
          <w:p w14:paraId="67673ED0" w14:textId="77777777" w:rsidR="00EF6586" w:rsidRDefault="003233A6" w:rsidP="00EF658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81"/>
              </w:tabs>
              <w:ind w:left="39" w:hanging="39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พยาบาลฟื้นฟูสภาพครอบคลุมพื้นที่ให้บริการในโรงพยาบาลที่มี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ward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และ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node IMC </w:t>
            </w:r>
          </w:p>
          <w:p w14:paraId="6DE991B4" w14:textId="166CCFA9" w:rsidR="003233A6" w:rsidRPr="00EF6586" w:rsidRDefault="003233A6" w:rsidP="00EF658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81"/>
              </w:tabs>
              <w:ind w:left="39" w:hanging="39"/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>ชุมชนและภาคเอกชนมีส่วนร่วมในการดูแลผู้ป่วยระยะกลาง</w:t>
            </w:r>
          </w:p>
          <w:p w14:paraId="403063DC" w14:textId="77777777" w:rsidR="003F4966" w:rsidRPr="001F1B5A" w:rsidRDefault="003F4966" w:rsidP="003F4966">
            <w:pPr>
              <w:rPr>
                <w:rFonts w:ascii="TH Sarabun New" w:hAnsi="TH Sarabun New" w:cs="TH Sarabun New"/>
                <w:sz w:val="28"/>
              </w:rPr>
            </w:pPr>
          </w:p>
          <w:p w14:paraId="213227E7" w14:textId="77777777" w:rsidR="003F4966" w:rsidRPr="00315E49" w:rsidRDefault="003F4966" w:rsidP="003F4966">
            <w:pPr>
              <w:ind w:left="181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2" w:type="dxa"/>
          </w:tcPr>
          <w:p w14:paraId="599B12EA" w14:textId="77777777" w:rsidR="00EF6586" w:rsidRDefault="003233A6" w:rsidP="00EF658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5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>ผู้ป่วย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 IMC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ได้รับการบริบาลฟื้นสภาพและติดตามจนครบ 6 เดือน หรือจน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Barthel index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= 20 ก่อนครบ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6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เดือน ≥ ร้อยละ </w:t>
            </w:r>
            <w:r w:rsidRPr="00EF6586">
              <w:rPr>
                <w:rFonts w:ascii="TH Sarabun New" w:hAnsi="TH Sarabun New" w:cs="TH Sarabun New"/>
                <w:sz w:val="28"/>
              </w:rPr>
              <w:t>8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>5</w:t>
            </w:r>
          </w:p>
          <w:p w14:paraId="79F64799" w14:textId="77777777" w:rsidR="00EF6586" w:rsidRDefault="003233A6" w:rsidP="00EF658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5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ผู้ป่วย </w:t>
            </w:r>
            <w:r w:rsidRPr="00EF6586">
              <w:rPr>
                <w:rFonts w:ascii="TH Sarabun New" w:hAnsi="TH Sarabun New" w:cs="TH Sarabun New"/>
                <w:sz w:val="28"/>
              </w:rPr>
              <w:t>IMC (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ผู้ป่วยใน) มีค่าคะแนน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Barthel index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เพิ่มขึ้นอย่างน้อย 2 คะแนน เมื่อได้รับการบริบาลฟื้นสภาพระยะกลางในหอผู้ป่วย 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IMC ward/bed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≥ ร้อยละ </w:t>
            </w:r>
            <w:r w:rsidRPr="00EF6586">
              <w:rPr>
                <w:rFonts w:ascii="TH Sarabun New" w:hAnsi="TH Sarabun New" w:cs="TH Sarabun New"/>
                <w:sz w:val="28"/>
              </w:rPr>
              <w:t>60</w:t>
            </w:r>
          </w:p>
          <w:p w14:paraId="1C319A4B" w14:textId="1B71DB49" w:rsidR="003F4966" w:rsidRPr="00EF6586" w:rsidRDefault="003233A6" w:rsidP="00EF6586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105"/>
              </w:tabs>
              <w:ind w:left="0" w:firstLine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ผู้ป่วย </w:t>
            </w:r>
            <w:r w:rsidRPr="00EF6586">
              <w:rPr>
                <w:rFonts w:ascii="TH Sarabun New" w:hAnsi="TH Sarabun New" w:cs="TH Sarabun New"/>
                <w:sz w:val="28"/>
              </w:rPr>
              <w:t>IMC (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>ผู้ป่วยนอก) ได้รับการบริบาลฟื้นสภาพระยะกลาง จำนวนมากกว่าหรือเท่ากับ 6 ครั้ง ภายในระยะเวลา 6 เดือน</w:t>
            </w:r>
            <w:r w:rsidRPr="00EF6586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EF6586">
              <w:rPr>
                <w:rFonts w:ascii="TH Sarabun New" w:hAnsi="TH Sarabun New" w:cs="TH Sarabun New"/>
                <w:sz w:val="28"/>
                <w:cs/>
              </w:rPr>
              <w:t xml:space="preserve">≥ ร้อยละ </w:t>
            </w:r>
            <w:r w:rsidRPr="00EF6586">
              <w:rPr>
                <w:rFonts w:ascii="TH Sarabun New" w:hAnsi="TH Sarabun New" w:cs="TH Sarabun New"/>
                <w:sz w:val="28"/>
              </w:rPr>
              <w:t>50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63F0"/>
    <w:multiLevelType w:val="hybridMultilevel"/>
    <w:tmpl w:val="826CEF2A"/>
    <w:lvl w:ilvl="0" w:tplc="D354D64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E8DAB3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F2D2F6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D51AF74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12BC391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B412BA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2BD0393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8CCB6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9CD4DC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1" w15:restartNumberingAfterBreak="0">
    <w:nsid w:val="24534FB2"/>
    <w:multiLevelType w:val="hybridMultilevel"/>
    <w:tmpl w:val="67B4F394"/>
    <w:lvl w:ilvl="0" w:tplc="08DE7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75AF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F66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47ED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C20C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A6A8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58A9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BA81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548E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30560632"/>
    <w:multiLevelType w:val="hybridMultilevel"/>
    <w:tmpl w:val="BE0EAF68"/>
    <w:lvl w:ilvl="0" w:tplc="D5162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3DF8E2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B260A3E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E59A0C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E56E44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FAEA85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D55018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BF2EDA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77FC5F5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3" w15:restartNumberingAfterBreak="0">
    <w:nsid w:val="326871A2"/>
    <w:multiLevelType w:val="hybridMultilevel"/>
    <w:tmpl w:val="E6F2915E"/>
    <w:lvl w:ilvl="0" w:tplc="EBE8A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9621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CF82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89C1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B964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204C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9544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96E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73C6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4736214B"/>
    <w:multiLevelType w:val="hybridMultilevel"/>
    <w:tmpl w:val="DBB6529C"/>
    <w:lvl w:ilvl="0" w:tplc="9E164E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F358FB2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0EAE78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2632D8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7F3C7D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1D1E6A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87149CF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0B88DBF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99A6F5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5" w15:restartNumberingAfterBreak="0">
    <w:nsid w:val="6B4B644D"/>
    <w:multiLevelType w:val="hybridMultilevel"/>
    <w:tmpl w:val="6F268634"/>
    <w:lvl w:ilvl="0" w:tplc="0000716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A72D81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DBEB4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AF02804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F0E4EB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9656FA6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7F9047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46989C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B6E03F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6" w15:restartNumberingAfterBreak="0">
    <w:nsid w:val="727137E7"/>
    <w:multiLevelType w:val="hybridMultilevel"/>
    <w:tmpl w:val="CB7262A2"/>
    <w:lvl w:ilvl="0" w:tplc="4726E4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1354DDB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5A840C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F74806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374BD1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53901E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ACF6F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AEF22C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5EA2C87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7" w15:restartNumberingAfterBreak="0">
    <w:nsid w:val="7DE50DC8"/>
    <w:multiLevelType w:val="hybridMultilevel"/>
    <w:tmpl w:val="B8DA0418"/>
    <w:lvl w:ilvl="0" w:tplc="6B1A2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3244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B166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7A24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AEED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69A4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C98A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9268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D8E7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573861858">
    <w:abstractNumId w:val="5"/>
  </w:num>
  <w:num w:numId="2" w16cid:durableId="1468859104">
    <w:abstractNumId w:val="4"/>
  </w:num>
  <w:num w:numId="3" w16cid:durableId="2011979042">
    <w:abstractNumId w:val="0"/>
  </w:num>
  <w:num w:numId="4" w16cid:durableId="655183185">
    <w:abstractNumId w:val="2"/>
  </w:num>
  <w:num w:numId="5" w16cid:durableId="320156292">
    <w:abstractNumId w:val="6"/>
  </w:num>
  <w:num w:numId="6" w16cid:durableId="1255362196">
    <w:abstractNumId w:val="3"/>
  </w:num>
  <w:num w:numId="7" w16cid:durableId="1983657239">
    <w:abstractNumId w:val="7"/>
  </w:num>
  <w:num w:numId="8" w16cid:durableId="1362319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D03"/>
    <w:rsid w:val="0003113E"/>
    <w:rsid w:val="00053B99"/>
    <w:rsid w:val="000C5C3A"/>
    <w:rsid w:val="000E479A"/>
    <w:rsid w:val="001D2196"/>
    <w:rsid w:val="001F1B5A"/>
    <w:rsid w:val="002320F8"/>
    <w:rsid w:val="00297D03"/>
    <w:rsid w:val="002F017A"/>
    <w:rsid w:val="00315E49"/>
    <w:rsid w:val="003233A6"/>
    <w:rsid w:val="00361CBE"/>
    <w:rsid w:val="003F4966"/>
    <w:rsid w:val="00461C24"/>
    <w:rsid w:val="00466318"/>
    <w:rsid w:val="005D74A2"/>
    <w:rsid w:val="00617C05"/>
    <w:rsid w:val="00646030"/>
    <w:rsid w:val="006823D4"/>
    <w:rsid w:val="00831FF4"/>
    <w:rsid w:val="00873BCE"/>
    <w:rsid w:val="00AC5803"/>
    <w:rsid w:val="00B4108E"/>
    <w:rsid w:val="00B8239A"/>
    <w:rsid w:val="00BA4236"/>
    <w:rsid w:val="00BF227C"/>
    <w:rsid w:val="00C40438"/>
    <w:rsid w:val="00CC23C5"/>
    <w:rsid w:val="00CD245B"/>
    <w:rsid w:val="00E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E4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15E49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5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4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00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05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85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77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0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57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8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1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0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7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599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8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7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9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08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7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5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1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85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66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9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67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72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06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6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48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7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6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6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DC998-0185-4309-88C2-0670802B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วราทิพย์ บุญรักษา</cp:lastModifiedBy>
  <cp:revision>7</cp:revision>
  <cp:lastPrinted>2023-11-27T09:07:00Z</cp:lastPrinted>
  <dcterms:created xsi:type="dcterms:W3CDTF">2023-11-26T05:42:00Z</dcterms:created>
  <dcterms:modified xsi:type="dcterms:W3CDTF">2023-11-27T09:07:00Z</dcterms:modified>
</cp:coreProperties>
</file>